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F446" w14:textId="77777777" w:rsidR="00B057EE" w:rsidRDefault="00B057EE" w:rsidP="00B057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144EC69" wp14:editId="3C2E342A">
            <wp:extent cx="2317750" cy="1212286"/>
            <wp:effectExtent l="152400" t="95250" r="349250" b="368935"/>
            <wp:docPr id="1" name="Picture 1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sy Le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082" cy="1220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78E65C" w14:textId="77777777" w:rsidR="00B057EE" w:rsidRPr="00B057EE" w:rsidRDefault="00B057EE" w:rsidP="00B057EE">
      <w:pPr>
        <w:jc w:val="center"/>
        <w:rPr>
          <w:rFonts w:ascii="Arial" w:hAnsi="Arial" w:cs="Arial"/>
          <w:b/>
          <w:sz w:val="24"/>
          <w:szCs w:val="24"/>
        </w:rPr>
      </w:pPr>
      <w:r w:rsidRPr="00B057EE">
        <w:rPr>
          <w:rFonts w:ascii="Arial" w:hAnsi="Arial" w:cs="Arial"/>
          <w:b/>
          <w:sz w:val="24"/>
          <w:szCs w:val="24"/>
        </w:rPr>
        <w:t>Mossy Lea Primary School</w:t>
      </w:r>
    </w:p>
    <w:p w14:paraId="682A5BD1" w14:textId="77777777" w:rsidR="00CD40F2" w:rsidRDefault="00CD40F2" w:rsidP="00B057EE">
      <w:pPr>
        <w:jc w:val="center"/>
        <w:rPr>
          <w:rFonts w:ascii="Arial" w:hAnsi="Arial" w:cs="Arial"/>
          <w:b/>
          <w:sz w:val="24"/>
          <w:szCs w:val="24"/>
        </w:rPr>
      </w:pPr>
      <w:r w:rsidRPr="00B057EE">
        <w:rPr>
          <w:rFonts w:ascii="Arial" w:hAnsi="Arial" w:cs="Arial"/>
          <w:b/>
          <w:sz w:val="24"/>
          <w:szCs w:val="24"/>
        </w:rPr>
        <w:t>Safer Recruitment Policy</w:t>
      </w:r>
    </w:p>
    <w:p w14:paraId="3C115FA1" w14:textId="77777777" w:rsidR="00B057EE" w:rsidRPr="00B057EE" w:rsidRDefault="00B057EE" w:rsidP="00B057EE">
      <w:pPr>
        <w:jc w:val="center"/>
        <w:rPr>
          <w:rFonts w:ascii="Arial" w:hAnsi="Arial" w:cs="Arial"/>
          <w:b/>
          <w:sz w:val="24"/>
          <w:szCs w:val="24"/>
        </w:rPr>
      </w:pPr>
    </w:p>
    <w:p w14:paraId="018E8340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The safe recruitment of staff is the first step to safeguarding and promoting the welfare of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 xml:space="preserve">our children. </w:t>
      </w:r>
      <w:r>
        <w:rPr>
          <w:rFonts w:ascii="Arial" w:hAnsi="Arial" w:cs="Arial"/>
        </w:rPr>
        <w:t>Mossy Lea</w:t>
      </w:r>
      <w:r w:rsidRPr="00CD40F2">
        <w:rPr>
          <w:rFonts w:ascii="Arial" w:hAnsi="Arial" w:cs="Arial"/>
        </w:rPr>
        <w:t xml:space="preserve"> Primary School is committed to safeguarding and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promoting the welfare of children and young people and expects all staff and volunteers to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share this commitment. This is to be achieved through effective recruitment and retention of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competent, motivated staff members who are suited to, and competent in their roles.</w:t>
      </w:r>
    </w:p>
    <w:p w14:paraId="534DE6F8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The school recognises the value </w:t>
      </w:r>
      <w:proofErr w:type="gramStart"/>
      <w:r w:rsidRPr="00CD40F2">
        <w:rPr>
          <w:rFonts w:ascii="Arial" w:hAnsi="Arial" w:cs="Arial"/>
        </w:rPr>
        <w:t>of, and</w:t>
      </w:r>
      <w:proofErr w:type="gramEnd"/>
      <w:r w:rsidRPr="00CD40F2">
        <w:rPr>
          <w:rFonts w:ascii="Arial" w:hAnsi="Arial" w:cs="Arial"/>
        </w:rPr>
        <w:t xml:space="preserve"> seeks to achieve a diverse workforce comprising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different backgrounds, skills and abilities. As such it is committed to a recruitment and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selection process which is systematic, efficient, effective and equal. In doing so, it upholds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its obligations under law and national collective agreements to not discriminate against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applicants on grounds of age, sex, sexual orientation, marital status, disability, race, colour,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nationality, ethnic origin, religion or creed.</w:t>
      </w:r>
    </w:p>
    <w:p w14:paraId="6EA2A530" w14:textId="77777777" w:rsidR="00CD40F2" w:rsidRPr="00B057EE" w:rsidRDefault="00CD40F2" w:rsidP="00B057EE">
      <w:pPr>
        <w:rPr>
          <w:rFonts w:ascii="Arial" w:hAnsi="Arial" w:cs="Arial"/>
          <w:b/>
        </w:rPr>
      </w:pPr>
      <w:r w:rsidRPr="00B057EE">
        <w:rPr>
          <w:rFonts w:ascii="Arial" w:hAnsi="Arial" w:cs="Arial"/>
          <w:b/>
        </w:rPr>
        <w:t>Introduction</w:t>
      </w:r>
    </w:p>
    <w:p w14:paraId="70A819B8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The purpose of this policy is to ensure the practice of safe recruitment of staff appointed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Mossy Lea</w:t>
      </w:r>
      <w:r w:rsidRPr="00CD40F2">
        <w:rPr>
          <w:rFonts w:ascii="Arial" w:hAnsi="Arial" w:cs="Arial"/>
        </w:rPr>
        <w:t xml:space="preserve"> Primary School.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It also sets out the minimum requirements to:</w:t>
      </w:r>
    </w:p>
    <w:p w14:paraId="7BEFAEA3" w14:textId="77777777" w:rsidR="00CD40F2" w:rsidRPr="00B057EE" w:rsidRDefault="00CD40F2" w:rsidP="00B057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57EE">
        <w:rPr>
          <w:rFonts w:ascii="Arial" w:hAnsi="Arial" w:cs="Arial"/>
        </w:rPr>
        <w:t>attract the best possible applicants to vacancies;</w:t>
      </w:r>
    </w:p>
    <w:p w14:paraId="350B9ABA" w14:textId="77777777" w:rsidR="00CD40F2" w:rsidRPr="00B057EE" w:rsidRDefault="00CD40F2" w:rsidP="00B057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57EE">
        <w:rPr>
          <w:rFonts w:ascii="Arial" w:hAnsi="Arial" w:cs="Arial"/>
        </w:rPr>
        <w:t>deter prospective applicants unsuitable for work with children;</w:t>
      </w:r>
    </w:p>
    <w:p w14:paraId="193BA09F" w14:textId="77777777" w:rsidR="00B057EE" w:rsidRPr="00B057EE" w:rsidRDefault="00CD40F2" w:rsidP="00B057E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57EE">
        <w:rPr>
          <w:rFonts w:ascii="Arial" w:hAnsi="Arial" w:cs="Arial"/>
        </w:rPr>
        <w:t>identify and reject applicants unsuitable for work with children.</w:t>
      </w:r>
    </w:p>
    <w:p w14:paraId="1F8DBF71" w14:textId="77777777" w:rsidR="00CD40F2" w:rsidRPr="00B057EE" w:rsidRDefault="00CD40F2" w:rsidP="00B057EE">
      <w:pPr>
        <w:rPr>
          <w:rFonts w:ascii="Arial" w:hAnsi="Arial" w:cs="Arial"/>
          <w:b/>
        </w:rPr>
      </w:pPr>
      <w:r w:rsidRPr="00B057EE">
        <w:rPr>
          <w:rFonts w:ascii="Arial" w:hAnsi="Arial" w:cs="Arial"/>
          <w:b/>
        </w:rPr>
        <w:t>Practices</w:t>
      </w:r>
    </w:p>
    <w:p w14:paraId="1BF61710" w14:textId="77777777" w:rsidR="00CD40F2" w:rsidRPr="00CD40F2" w:rsidRDefault="00CD40F2" w:rsidP="00B057EE">
      <w:pPr>
        <w:rPr>
          <w:rFonts w:ascii="Arial" w:hAnsi="Arial" w:cs="Arial"/>
        </w:rPr>
      </w:pPr>
      <w:r>
        <w:rPr>
          <w:rFonts w:ascii="Arial" w:hAnsi="Arial" w:cs="Arial"/>
        </w:rPr>
        <w:t>Mossy Lea</w:t>
      </w:r>
      <w:r w:rsidRPr="00CD40F2">
        <w:rPr>
          <w:rFonts w:ascii="Arial" w:hAnsi="Arial" w:cs="Arial"/>
        </w:rPr>
        <w:t xml:space="preserve"> Primary School will ensure that at least one member of the</w:t>
      </w:r>
      <w:r w:rsidR="00B057EE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appointment panel has successfully completed Safer Recruitment Training.</w:t>
      </w:r>
    </w:p>
    <w:p w14:paraId="4ADF7F74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Staff and governors who have attended safer recruitment courses are:</w:t>
      </w:r>
    </w:p>
    <w:p w14:paraId="7B295948" w14:textId="77777777" w:rsidR="00CD40F2" w:rsidRPr="00CD40F2" w:rsidRDefault="00B057EE" w:rsidP="00B057EE">
      <w:pPr>
        <w:rPr>
          <w:rFonts w:ascii="Arial" w:hAnsi="Arial" w:cs="Arial"/>
        </w:rPr>
      </w:pPr>
      <w:r>
        <w:rPr>
          <w:rFonts w:ascii="Arial" w:hAnsi="Arial" w:cs="Arial"/>
        </w:rPr>
        <w:t>Iain Pearson</w:t>
      </w:r>
      <w:r w:rsidR="00CD40F2" w:rsidRPr="00CD40F2">
        <w:rPr>
          <w:rFonts w:ascii="Arial" w:hAnsi="Arial" w:cs="Arial"/>
        </w:rPr>
        <w:t xml:space="preserve"> (Headteacher) – 1</w:t>
      </w:r>
      <w:r w:rsidR="00D85939">
        <w:rPr>
          <w:rFonts w:ascii="Arial" w:hAnsi="Arial" w:cs="Arial"/>
        </w:rPr>
        <w:t>6</w:t>
      </w:r>
      <w:r w:rsidR="00CD40F2" w:rsidRPr="00CD40F2">
        <w:rPr>
          <w:rFonts w:ascii="Arial" w:hAnsi="Arial" w:cs="Arial"/>
        </w:rPr>
        <w:t xml:space="preserve">th </w:t>
      </w:r>
      <w:r w:rsidR="00D85939">
        <w:rPr>
          <w:rFonts w:ascii="Arial" w:hAnsi="Arial" w:cs="Arial"/>
        </w:rPr>
        <w:t>October</w:t>
      </w:r>
      <w:r w:rsidR="00CD40F2" w:rsidRPr="00CD40F2">
        <w:rPr>
          <w:rFonts w:ascii="Arial" w:hAnsi="Arial" w:cs="Arial"/>
        </w:rPr>
        <w:t xml:space="preserve"> 201</w:t>
      </w:r>
      <w:r w:rsidR="00D85939">
        <w:rPr>
          <w:rFonts w:ascii="Arial" w:hAnsi="Arial" w:cs="Arial"/>
        </w:rPr>
        <w:t>8</w:t>
      </w:r>
    </w:p>
    <w:p w14:paraId="7C531EAE" w14:textId="77777777" w:rsidR="00CD40F2" w:rsidRDefault="00B057EE" w:rsidP="00B057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Andy </w:t>
      </w:r>
      <w:proofErr w:type="gramStart"/>
      <w:r>
        <w:rPr>
          <w:rFonts w:ascii="Arial" w:hAnsi="Arial" w:cs="Arial"/>
        </w:rPr>
        <w:t xml:space="preserve">Purcell </w:t>
      </w:r>
      <w:r w:rsidR="00CD40F2" w:rsidRPr="00CD40F2">
        <w:rPr>
          <w:rFonts w:ascii="Arial" w:hAnsi="Arial" w:cs="Arial"/>
        </w:rPr>
        <w:t xml:space="preserve"> (</w:t>
      </w:r>
      <w:proofErr w:type="gramEnd"/>
      <w:r w:rsidR="00CD40F2" w:rsidRPr="00CD40F2">
        <w:rPr>
          <w:rFonts w:ascii="Arial" w:hAnsi="Arial" w:cs="Arial"/>
        </w:rPr>
        <w:t xml:space="preserve">Governor) – </w:t>
      </w:r>
      <w:r w:rsidR="00D85939">
        <w:rPr>
          <w:rFonts w:ascii="Arial" w:hAnsi="Arial" w:cs="Arial"/>
        </w:rPr>
        <w:t>20</w:t>
      </w:r>
      <w:r w:rsidR="00D85939" w:rsidRPr="00D85939">
        <w:rPr>
          <w:rFonts w:ascii="Arial" w:hAnsi="Arial" w:cs="Arial"/>
          <w:vertAlign w:val="superscript"/>
        </w:rPr>
        <w:t>th</w:t>
      </w:r>
      <w:r w:rsidR="00D85939">
        <w:rPr>
          <w:rFonts w:ascii="Arial" w:hAnsi="Arial" w:cs="Arial"/>
        </w:rPr>
        <w:t xml:space="preserve"> March 2017</w:t>
      </w:r>
    </w:p>
    <w:p w14:paraId="1BCCFF69" w14:textId="77777777" w:rsidR="00B057EE" w:rsidRPr="00CD40F2" w:rsidRDefault="00B057EE" w:rsidP="00B057EE">
      <w:pPr>
        <w:rPr>
          <w:rFonts w:ascii="Arial" w:hAnsi="Arial" w:cs="Arial"/>
        </w:rPr>
      </w:pPr>
    </w:p>
    <w:p w14:paraId="226F1EE9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The following procedures and practices are in place to ensure the safe recruitment of staff:</w:t>
      </w:r>
    </w:p>
    <w:p w14:paraId="1C019A3A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Stage 1: Advertising and Inviting Applications</w:t>
      </w:r>
    </w:p>
    <w:p w14:paraId="048664C9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All advertisements for all posts will clearly stipulate the stance adopted by </w:t>
      </w:r>
      <w:r w:rsidR="00CE28EC">
        <w:rPr>
          <w:rFonts w:ascii="Arial" w:hAnsi="Arial" w:cs="Arial"/>
        </w:rPr>
        <w:t>Mossy Lea</w:t>
      </w:r>
      <w:r w:rsidRPr="00CD40F2">
        <w:rPr>
          <w:rFonts w:ascii="Arial" w:hAnsi="Arial" w:cs="Arial"/>
        </w:rPr>
        <w:t xml:space="preserve"> Primary School by the inclusion of the following statement:</w:t>
      </w:r>
    </w:p>
    <w:p w14:paraId="32D531F6" w14:textId="77777777" w:rsidR="00CD40F2" w:rsidRPr="00CD40F2" w:rsidRDefault="00CD40F2" w:rsidP="00B057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Mossy Lea</w:t>
      </w:r>
      <w:r w:rsidRPr="00CD40F2">
        <w:rPr>
          <w:rFonts w:ascii="Arial" w:hAnsi="Arial" w:cs="Arial"/>
        </w:rPr>
        <w:t xml:space="preserve"> Primary School is committed to safeguarding children and young</w:t>
      </w:r>
    </w:p>
    <w:p w14:paraId="37EA7406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people. All post holders are subject to a satisfactory enhanced Disclosure and Barring</w:t>
      </w:r>
    </w:p>
    <w:p w14:paraId="3871D2DC" w14:textId="77777777" w:rsid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Service disclosure.”</w:t>
      </w:r>
    </w:p>
    <w:p w14:paraId="01B3231C" w14:textId="77777777" w:rsidR="00CE28EC" w:rsidRPr="00CD40F2" w:rsidRDefault="00CE28EC" w:rsidP="00B057EE">
      <w:pPr>
        <w:rPr>
          <w:rFonts w:ascii="Arial" w:hAnsi="Arial" w:cs="Arial"/>
        </w:rPr>
      </w:pPr>
    </w:p>
    <w:p w14:paraId="50568CD6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Stage 2: Pre -Application Pack</w:t>
      </w:r>
    </w:p>
    <w:p w14:paraId="2365D94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Prospective applicants are supplied with the following:</w:t>
      </w:r>
    </w:p>
    <w:p w14:paraId="154CE949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Application Form;</w:t>
      </w:r>
    </w:p>
    <w:p w14:paraId="429E585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Job Description &amp; Person Specification;</w:t>
      </w:r>
    </w:p>
    <w:p w14:paraId="4FB075C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School prospectus and information pack</w:t>
      </w:r>
    </w:p>
    <w:p w14:paraId="3FA3EBAD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Selection Procedure for the post</w:t>
      </w:r>
    </w:p>
    <w:p w14:paraId="0E951A27" w14:textId="77777777" w:rsid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All applicants must complete the application form in full.</w:t>
      </w:r>
    </w:p>
    <w:p w14:paraId="0918F687" w14:textId="77777777" w:rsidR="00CE28EC" w:rsidRPr="00CD40F2" w:rsidRDefault="00CE28EC" w:rsidP="00B057EE">
      <w:pPr>
        <w:rPr>
          <w:rFonts w:ascii="Arial" w:hAnsi="Arial" w:cs="Arial"/>
        </w:rPr>
      </w:pPr>
    </w:p>
    <w:p w14:paraId="1DB660E7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Stage 3 Applicant Short-Listing</w:t>
      </w:r>
    </w:p>
    <w:p w14:paraId="78B038CF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Candidates for the post and suited to the job description and person specification following</w:t>
      </w:r>
    </w:p>
    <w:p w14:paraId="1B805490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analysis of their applications will be short-listed following consultation between the</w:t>
      </w:r>
    </w:p>
    <w:p w14:paraId="2538D96D" w14:textId="77777777" w:rsid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Headteachers, Governors and others involved in the interviews process.</w:t>
      </w:r>
    </w:p>
    <w:p w14:paraId="10F9FE8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Where possible, references will be taken up before the selection stage. However, should a</w:t>
      </w:r>
    </w:p>
    <w:p w14:paraId="61A5F893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candidate progress to selection and interview stage prior to their receipt, appointments</w:t>
      </w:r>
    </w:p>
    <w:p w14:paraId="373E0B73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would be subject to satisfactory references.</w:t>
      </w:r>
    </w:p>
    <w:p w14:paraId="624A11C4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Where necessary, previous employers who have not been named as referees will be</w:t>
      </w:r>
    </w:p>
    <w:p w14:paraId="4E9887F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contacted </w:t>
      </w:r>
      <w:proofErr w:type="gramStart"/>
      <w:r w:rsidRPr="00CD40F2">
        <w:rPr>
          <w:rFonts w:ascii="Arial" w:hAnsi="Arial" w:cs="Arial"/>
        </w:rPr>
        <w:t>in order to</w:t>
      </w:r>
      <w:proofErr w:type="gramEnd"/>
      <w:r w:rsidRPr="00CD40F2">
        <w:rPr>
          <w:rFonts w:ascii="Arial" w:hAnsi="Arial" w:cs="Arial"/>
        </w:rPr>
        <w:t xml:space="preserve"> clarify any anomalies or discrepancies. A written note will be kept of</w:t>
      </w:r>
    </w:p>
    <w:p w14:paraId="4CA5AB1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any such exchanges. References will be requested in accordance with LA guidelines.</w:t>
      </w:r>
    </w:p>
    <w:p w14:paraId="0AA12AFC" w14:textId="77777777" w:rsidR="00CE28EC" w:rsidRDefault="00CE28EC" w:rsidP="00B057EE">
      <w:pPr>
        <w:rPr>
          <w:rFonts w:ascii="Arial" w:hAnsi="Arial" w:cs="Arial"/>
        </w:rPr>
      </w:pPr>
    </w:p>
    <w:p w14:paraId="63FABDA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Stage 4 Interview</w:t>
      </w:r>
    </w:p>
    <w:p w14:paraId="254B24D6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Candidates selected for interview will have to provide:</w:t>
      </w:r>
    </w:p>
    <w:p w14:paraId="4ED0E5CE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proof of identity</w:t>
      </w:r>
    </w:p>
    <w:p w14:paraId="3F0CF54A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certificates of qualifications</w:t>
      </w:r>
    </w:p>
    <w:p w14:paraId="6F2AEF79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eligibility to live and work in the UK</w:t>
      </w:r>
    </w:p>
    <w:p w14:paraId="5D31DBC2" w14:textId="77777777" w:rsidR="00CE28EC" w:rsidRDefault="00CE28EC" w:rsidP="00B057EE">
      <w:pPr>
        <w:rPr>
          <w:rFonts w:ascii="Arial" w:hAnsi="Arial" w:cs="Arial"/>
        </w:rPr>
      </w:pPr>
    </w:p>
    <w:p w14:paraId="5CC88368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The interview process will seek to assess each candidate in terms of fulfilling the</w:t>
      </w:r>
    </w:p>
    <w:p w14:paraId="13661622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requirements of the post and significantly in terms of safer recruitment practices will explore</w:t>
      </w:r>
    </w:p>
    <w:p w14:paraId="4E6BD8AA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attitudes towards working with children.</w:t>
      </w:r>
    </w:p>
    <w:p w14:paraId="1A63C21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lastRenderedPageBreak/>
        <w:t>Candidates will always be required:</w:t>
      </w:r>
    </w:p>
    <w:p w14:paraId="00196EAF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to explain satisfactorily any gaps in employment;</w:t>
      </w:r>
    </w:p>
    <w:p w14:paraId="6AB7D4E3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to explain satisfactorily any anomalies or discrepancies in the information available to</w:t>
      </w:r>
      <w:r w:rsidR="00CE28EC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the interviewers;</w:t>
      </w:r>
    </w:p>
    <w:p w14:paraId="296EF3D7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 to declare any information that is likely to appear on a </w:t>
      </w:r>
      <w:r w:rsidR="00CE28EC">
        <w:rPr>
          <w:rFonts w:ascii="Arial" w:hAnsi="Arial" w:cs="Arial"/>
        </w:rPr>
        <w:t>DBS</w:t>
      </w:r>
      <w:r w:rsidRPr="00CD40F2">
        <w:rPr>
          <w:rFonts w:ascii="Arial" w:hAnsi="Arial" w:cs="Arial"/>
        </w:rPr>
        <w:t xml:space="preserve"> disclosure;</w:t>
      </w:r>
    </w:p>
    <w:p w14:paraId="208D4B62" w14:textId="77777777" w:rsid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 to demonstrate their capacity to safeguard and protect the welfare of children and</w:t>
      </w:r>
      <w:r w:rsidR="00CE28EC">
        <w:rPr>
          <w:rFonts w:ascii="Arial" w:hAnsi="Arial" w:cs="Arial"/>
        </w:rPr>
        <w:t xml:space="preserve"> </w:t>
      </w:r>
      <w:r w:rsidRPr="00CD40F2">
        <w:rPr>
          <w:rFonts w:ascii="Arial" w:hAnsi="Arial" w:cs="Arial"/>
        </w:rPr>
        <w:t>young people.</w:t>
      </w:r>
    </w:p>
    <w:p w14:paraId="6791C4FE" w14:textId="77777777" w:rsidR="00CE28EC" w:rsidRPr="00CD40F2" w:rsidRDefault="00CE28EC" w:rsidP="00B057EE">
      <w:pPr>
        <w:rPr>
          <w:rFonts w:ascii="Arial" w:hAnsi="Arial" w:cs="Arial"/>
        </w:rPr>
      </w:pPr>
    </w:p>
    <w:p w14:paraId="5E3F2EA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References</w:t>
      </w:r>
    </w:p>
    <w:p w14:paraId="38EE53A0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References are sought directly from the referee. References or testimonials provided by the</w:t>
      </w:r>
    </w:p>
    <w:p w14:paraId="2A0B047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candidate </w:t>
      </w:r>
      <w:proofErr w:type="gramStart"/>
      <w:r w:rsidRPr="00CD40F2">
        <w:rPr>
          <w:rFonts w:ascii="Arial" w:hAnsi="Arial" w:cs="Arial"/>
        </w:rPr>
        <w:t>are</w:t>
      </w:r>
      <w:proofErr w:type="gramEnd"/>
      <w:r w:rsidRPr="00CD40F2">
        <w:rPr>
          <w:rFonts w:ascii="Arial" w:hAnsi="Arial" w:cs="Arial"/>
        </w:rPr>
        <w:t xml:space="preserve"> never accepted instead of a signed reference from a referee. In cases of</w:t>
      </w:r>
    </w:p>
    <w:p w14:paraId="03B7B6F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applicants being invited to interview, referees can be contacted by telephone or e-mail prior</w:t>
      </w:r>
    </w:p>
    <w:p w14:paraId="39F37BE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to receiving a written, signed reference.</w:t>
      </w:r>
    </w:p>
    <w:p w14:paraId="4CE5E42D" w14:textId="77777777" w:rsidR="00CE28EC" w:rsidRDefault="00CE28EC" w:rsidP="00B057EE">
      <w:pPr>
        <w:rPr>
          <w:rFonts w:ascii="Arial" w:hAnsi="Arial" w:cs="Arial"/>
        </w:rPr>
      </w:pPr>
    </w:p>
    <w:p w14:paraId="2A6F6B37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Stage 5 Successful Candidate: </w:t>
      </w:r>
      <w:proofErr w:type="gramStart"/>
      <w:r w:rsidRPr="00CD40F2">
        <w:rPr>
          <w:rFonts w:ascii="Arial" w:hAnsi="Arial" w:cs="Arial"/>
        </w:rPr>
        <w:t>Pre Employment</w:t>
      </w:r>
      <w:proofErr w:type="gramEnd"/>
      <w:r w:rsidRPr="00CD40F2">
        <w:rPr>
          <w:rFonts w:ascii="Arial" w:hAnsi="Arial" w:cs="Arial"/>
        </w:rPr>
        <w:t xml:space="preserve"> Checks</w:t>
      </w:r>
    </w:p>
    <w:p w14:paraId="0F70E0C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Further to those checks at the point of interview the candidate will be required to provide all</w:t>
      </w:r>
    </w:p>
    <w:p w14:paraId="786C8DF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of the following prior to taking up the post:</w:t>
      </w:r>
    </w:p>
    <w:p w14:paraId="778FC5E6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receipt of at least two satisfactory references</w:t>
      </w:r>
    </w:p>
    <w:p w14:paraId="61A80229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verification of the candidate’s identity</w:t>
      </w:r>
    </w:p>
    <w:p w14:paraId="0567D79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a list 99 check</w:t>
      </w:r>
    </w:p>
    <w:p w14:paraId="7BC720AF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• a satisfactory Enhanced </w:t>
      </w:r>
      <w:r w:rsidR="00CE28EC">
        <w:rPr>
          <w:rFonts w:ascii="Arial" w:hAnsi="Arial" w:cs="Arial"/>
        </w:rPr>
        <w:t>DBS</w:t>
      </w:r>
      <w:r w:rsidRPr="00CD40F2">
        <w:rPr>
          <w:rFonts w:ascii="Arial" w:hAnsi="Arial" w:cs="Arial"/>
        </w:rPr>
        <w:t xml:space="preserve"> disclosure.</w:t>
      </w:r>
    </w:p>
    <w:p w14:paraId="213DCF70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verification of the candidate’s medical fitness</w:t>
      </w:r>
    </w:p>
    <w:p w14:paraId="5B4BCAE3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verification of qualifications</w:t>
      </w:r>
    </w:p>
    <w:p w14:paraId="05B3401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• verification of professional status where required </w:t>
      </w:r>
      <w:proofErr w:type="spellStart"/>
      <w:r w:rsidRPr="00CD40F2">
        <w:rPr>
          <w:rFonts w:ascii="Arial" w:hAnsi="Arial" w:cs="Arial"/>
        </w:rPr>
        <w:t>e.g.QTS</w:t>
      </w:r>
      <w:proofErr w:type="spellEnd"/>
    </w:p>
    <w:p w14:paraId="48AE2265" w14:textId="77777777" w:rsid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the production of evidence of the right to work in the UK</w:t>
      </w:r>
    </w:p>
    <w:p w14:paraId="5B6A6271" w14:textId="77777777" w:rsidR="00CE28EC" w:rsidRPr="00CD40F2" w:rsidRDefault="00CE28EC" w:rsidP="00B057EE">
      <w:pPr>
        <w:rPr>
          <w:rFonts w:ascii="Arial" w:hAnsi="Arial" w:cs="Arial"/>
        </w:rPr>
      </w:pPr>
    </w:p>
    <w:p w14:paraId="1B4F7C8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Stage 6 Induction</w:t>
      </w:r>
    </w:p>
    <w:p w14:paraId="5368AA4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All newly appointed staff will, either prior to or at the point of taking up the post, undergo a</w:t>
      </w:r>
    </w:p>
    <w:p w14:paraId="7158FC7E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programme of induction appropriate for their post. The induction will specifically address</w:t>
      </w:r>
    </w:p>
    <w:p w14:paraId="7DDB6F6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issues concerning the safeguarding of children and young people and safe working practises</w:t>
      </w:r>
    </w:p>
    <w:p w14:paraId="664D7F2F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as well as matters directly related to the operation the post.</w:t>
      </w:r>
    </w:p>
    <w:p w14:paraId="461513E7" w14:textId="77777777" w:rsidR="00CE28EC" w:rsidRDefault="00CE28EC" w:rsidP="00B057EE">
      <w:pPr>
        <w:rPr>
          <w:rFonts w:ascii="Arial" w:hAnsi="Arial" w:cs="Arial"/>
        </w:rPr>
      </w:pPr>
    </w:p>
    <w:p w14:paraId="31A958FD" w14:textId="77777777" w:rsidR="00CE28EC" w:rsidRDefault="00CE28EC" w:rsidP="00B057EE">
      <w:pPr>
        <w:rPr>
          <w:rFonts w:ascii="Arial" w:hAnsi="Arial" w:cs="Arial"/>
        </w:rPr>
      </w:pPr>
    </w:p>
    <w:p w14:paraId="48C7B41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lastRenderedPageBreak/>
        <w:t xml:space="preserve">Central Record of </w:t>
      </w:r>
      <w:proofErr w:type="gramStart"/>
      <w:r w:rsidRPr="00CD40F2">
        <w:rPr>
          <w:rFonts w:ascii="Arial" w:hAnsi="Arial" w:cs="Arial"/>
        </w:rPr>
        <w:t>Pre Employment</w:t>
      </w:r>
      <w:proofErr w:type="gramEnd"/>
      <w:r w:rsidRPr="00CD40F2">
        <w:rPr>
          <w:rFonts w:ascii="Arial" w:hAnsi="Arial" w:cs="Arial"/>
        </w:rPr>
        <w:t xml:space="preserve"> Checks</w:t>
      </w:r>
    </w:p>
    <w:p w14:paraId="3055539D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In addition to the various staff records kept in school and in individual personnel files, a</w:t>
      </w:r>
    </w:p>
    <w:p w14:paraId="547585C6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single central record of recruitment is kept.</w:t>
      </w:r>
    </w:p>
    <w:p w14:paraId="3B99F1A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This record contains details of checks:</w:t>
      </w:r>
    </w:p>
    <w:p w14:paraId="1BD906D0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All staff who are employed to work at the school;</w:t>
      </w:r>
    </w:p>
    <w:p w14:paraId="6FE71D4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All staff who are employed as supply staff to the school whether employed directly by the</w:t>
      </w:r>
    </w:p>
    <w:p w14:paraId="105BCE3F" w14:textId="77777777" w:rsidR="00CD40F2" w:rsidRPr="00CD40F2" w:rsidRDefault="00CD40F2" w:rsidP="00B057EE">
      <w:pPr>
        <w:rPr>
          <w:rFonts w:ascii="Arial" w:hAnsi="Arial" w:cs="Arial"/>
        </w:rPr>
      </w:pPr>
      <w:bookmarkStart w:id="0" w:name="_GoBack"/>
      <w:bookmarkEnd w:id="0"/>
      <w:r w:rsidRPr="00CD40F2">
        <w:rPr>
          <w:rFonts w:ascii="Arial" w:hAnsi="Arial" w:cs="Arial"/>
        </w:rPr>
        <w:t>school or through an agency;</w:t>
      </w:r>
    </w:p>
    <w:p w14:paraId="2D03EE13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• All others who have been chosen by the school to work in regular contact with children.</w:t>
      </w:r>
    </w:p>
    <w:p w14:paraId="0AD128AC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This will cover volunteers, governors who also work as volunteers within the school.</w:t>
      </w:r>
    </w:p>
    <w:p w14:paraId="1511F2D4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Rehabilitation of Offenders Disclosure</w:t>
      </w:r>
    </w:p>
    <w:p w14:paraId="6C9D6629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 xml:space="preserve">All posts within </w:t>
      </w:r>
      <w:r>
        <w:rPr>
          <w:rFonts w:ascii="Arial" w:hAnsi="Arial" w:cs="Arial"/>
        </w:rPr>
        <w:t>Mossy Lea</w:t>
      </w:r>
      <w:r w:rsidRPr="00CD40F2">
        <w:rPr>
          <w:rFonts w:ascii="Arial" w:hAnsi="Arial" w:cs="Arial"/>
        </w:rPr>
        <w:t xml:space="preserve"> Primary School are exempt from the Rehabilitation of</w:t>
      </w:r>
    </w:p>
    <w:p w14:paraId="6D65271B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Offenders Act 1974. Applicants will be required to declare spent and unspent convictions,</w:t>
      </w:r>
    </w:p>
    <w:p w14:paraId="5C9A2C85" w14:textId="77777777" w:rsidR="00CD40F2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cautions and bind-overs, including those regarded as spent and have an Enhanced Criminal</w:t>
      </w:r>
    </w:p>
    <w:p w14:paraId="21AAD1F2" w14:textId="77777777" w:rsidR="009B36DF" w:rsidRPr="00CD40F2" w:rsidRDefault="00CD40F2" w:rsidP="00B057EE">
      <w:pPr>
        <w:rPr>
          <w:rFonts w:ascii="Arial" w:hAnsi="Arial" w:cs="Arial"/>
        </w:rPr>
      </w:pPr>
      <w:r w:rsidRPr="00CD40F2">
        <w:rPr>
          <w:rFonts w:ascii="Arial" w:hAnsi="Arial" w:cs="Arial"/>
        </w:rPr>
        <w:t>Records Disclosure.</w:t>
      </w:r>
    </w:p>
    <w:sectPr w:rsidR="009B36DF" w:rsidRPr="00CD4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A261D"/>
    <w:multiLevelType w:val="hybridMultilevel"/>
    <w:tmpl w:val="C042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540CE"/>
    <w:multiLevelType w:val="hybridMultilevel"/>
    <w:tmpl w:val="9BCA0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63FC2"/>
    <w:multiLevelType w:val="hybridMultilevel"/>
    <w:tmpl w:val="63482CA4"/>
    <w:lvl w:ilvl="0" w:tplc="F01A95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F2"/>
    <w:rsid w:val="00971597"/>
    <w:rsid w:val="009B36DF"/>
    <w:rsid w:val="00B057EE"/>
    <w:rsid w:val="00CD40F2"/>
    <w:rsid w:val="00CE28EC"/>
    <w:rsid w:val="00D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43A8"/>
  <w15:chartTrackingRefBased/>
  <w15:docId w15:val="{72B483C1-6A8C-4F57-93B8-0BF22FF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Pearson</dc:creator>
  <cp:keywords/>
  <dc:description/>
  <cp:lastModifiedBy>Iain Pearson</cp:lastModifiedBy>
  <cp:revision>1</cp:revision>
  <dcterms:created xsi:type="dcterms:W3CDTF">2019-01-20T12:00:00Z</dcterms:created>
  <dcterms:modified xsi:type="dcterms:W3CDTF">2019-01-20T14:22:00Z</dcterms:modified>
</cp:coreProperties>
</file>